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CB7F0" w14:textId="77777777" w:rsidR="00A11C5F" w:rsidRDefault="00000000">
      <w:pPr>
        <w:jc w:val="center"/>
      </w:pPr>
      <w:r>
        <w:rPr>
          <w:b/>
          <w:color w:val="80162D"/>
          <w:sz w:val="36"/>
        </w:rPr>
        <w:t>REGULAMENTUL CAMPANIEI PROMOȚIONALE</w:t>
      </w:r>
      <w:r>
        <w:rPr>
          <w:b/>
          <w:color w:val="80162D"/>
          <w:sz w:val="36"/>
        </w:rPr>
        <w:br/>
        <w:t>„BLACK FRIDAY ÎNCEPE CU AUR – COMOARA ZEST”</w:t>
      </w:r>
    </w:p>
    <w:p w14:paraId="2A29717E" w14:textId="5BA832B2" w:rsidR="00A11C5F" w:rsidRDefault="00000000">
      <w:pPr>
        <w:jc w:val="center"/>
      </w:pPr>
      <w:r>
        <w:rPr>
          <w:b/>
        </w:rPr>
        <w:t>Perioada: 26.10.2026 – 0</w:t>
      </w:r>
      <w:r w:rsidR="00E137B9">
        <w:rPr>
          <w:b/>
        </w:rPr>
        <w:t>6</w:t>
      </w:r>
      <w:r>
        <w:rPr>
          <w:b/>
        </w:rPr>
        <w:t>.11.2026</w:t>
      </w:r>
    </w:p>
    <w:p w14:paraId="2B251A93" w14:textId="77777777" w:rsidR="00A11C5F" w:rsidRDefault="00000000">
      <w:pPr>
        <w:pStyle w:val="Heading1"/>
      </w:pPr>
      <w:r>
        <w:t>Art. 1 – Organizatorul</w:t>
      </w:r>
    </w:p>
    <w:p w14:paraId="49793F03" w14:textId="77777777" w:rsidR="00A11C5F" w:rsidRDefault="00000000">
      <w:r>
        <w:t>Campania este organizată de S.C. ZEST FOOD S.R.L. („Organizatorul”), cu sediul în România, București, Sector 2, Str. Azuga nr. 32, CUI RO44208993, nr. de ordine în Registrul Comerțului J2021000505526, reprezentată prin administratorul Liviu Mihăescu.</w:t>
      </w:r>
    </w:p>
    <w:p w14:paraId="4B73261D" w14:textId="77777777" w:rsidR="00A11C5F" w:rsidRDefault="00000000">
      <w:r>
        <w:t>Campania se desfășoară pe contul oficial TikTok al brandului Zest Pizza: @ZestPizza [completați linkul/identificatorul exact al contului].</w:t>
      </w:r>
    </w:p>
    <w:p w14:paraId="1B8A0014" w14:textId="77777777" w:rsidR="00A11C5F" w:rsidRDefault="00000000">
      <w:pPr>
        <w:pStyle w:val="Heading1"/>
      </w:pPr>
      <w:r>
        <w:t>Art. 2 – Perioada și aria campaniei</w:t>
      </w:r>
    </w:p>
    <w:p w14:paraId="1831B511" w14:textId="003A0BA5" w:rsidR="00A11C5F" w:rsidRDefault="00000000">
      <w:r>
        <w:t xml:space="preserve">Campania se desfășoară în perioada 26 octombrie 2026, ora 00:00, până la </w:t>
      </w:r>
      <w:r w:rsidR="00E137B9">
        <w:t>6</w:t>
      </w:r>
      <w:r>
        <w:t xml:space="preserve"> noiembrie 2026, ora </w:t>
      </w:r>
      <w:r w:rsidR="00E137B9">
        <w:t>12.00pm</w:t>
      </w:r>
      <w:r>
        <w:t>, ora României. Tragerea la sorți este planificată pentru 6 noiembrie 2026, în cadrul unei transmisiuni live pe contul oficial TikTok @ZestPizza. Ora exactă va fi anunțată public în prealabil.</w:t>
      </w:r>
    </w:p>
    <w:p w14:paraId="45FC10B0" w14:textId="24F56CFA" w:rsidR="00A11C5F" w:rsidRDefault="00000000">
      <w:r>
        <w:t xml:space="preserve">Campania se adresează persoanelor eligibile potrivit art. 3, aflate pe teritoriul </w:t>
      </w:r>
      <w:r w:rsidR="00E137B9">
        <w:t xml:space="preserve">Municipului Bucuresti </w:t>
      </w:r>
    </w:p>
    <w:p w14:paraId="7218FCA9" w14:textId="77777777" w:rsidR="00A11C5F" w:rsidRDefault="00000000">
      <w:pPr>
        <w:pStyle w:val="Heading1"/>
      </w:pPr>
      <w:r>
        <w:t>Art. 3 – Dreptul de participare</w:t>
      </w:r>
    </w:p>
    <w:p w14:paraId="43A1DF99" w14:textId="7DBCD1E6" w:rsidR="00A11C5F" w:rsidRDefault="00000000">
      <w:r>
        <w:t>Pot participa persoane fizice care au împlinit 18 ani până la data înscrierii, au domiciliul sau reședința în</w:t>
      </w:r>
      <w:r w:rsidR="00E137B9">
        <w:t xml:space="preserve"> Bucuresti</w:t>
      </w:r>
      <w:r>
        <w:t xml:space="preserve"> și dețin un cont TikTok real, utilizat cu respectarea regulilor platformei.</w:t>
      </w:r>
    </w:p>
    <w:p w14:paraId="340BC254" w14:textId="77777777" w:rsidR="00A11C5F" w:rsidRDefault="00000000">
      <w:r>
        <w:t>Nu pot participa angajații Organizatorului, persoanele implicate direct în organizarea campaniei și rudele de gradul I ale acestora. Pot fi invalidate conturile false, înscrierile automatizate, tentativele de fraudă și încălcările prezentului regulament.</w:t>
      </w:r>
    </w:p>
    <w:p w14:paraId="422AF0E0" w14:textId="77777777" w:rsidR="00A11C5F" w:rsidRDefault="00000000">
      <w:r>
        <w:t>Participarea este gratuită și nu este condiționată de achiziționarea unui produs sau serviciu.</w:t>
      </w:r>
    </w:p>
    <w:p w14:paraId="04678B7C" w14:textId="77777777" w:rsidR="00A11C5F" w:rsidRDefault="00000000">
      <w:pPr>
        <w:pStyle w:val="Heading1"/>
      </w:pPr>
      <w:r>
        <w:t>Art. 4 – Premiul</w:t>
      </w:r>
    </w:p>
    <w:p w14:paraId="135EB9D0" w14:textId="77777777" w:rsidR="00A11C5F" w:rsidRDefault="00000000">
      <w:r>
        <w:t>Se acordă un singur premiu: un lingou de aur Rafinor de 2,5 grame, aur de 24 K, puritate 999,9‰, conform produsului indicat de Organizator: https://www.emag.ro/lingou-de-aur-rafinor-2-5-grame-24-k-puritate-999-9-la00034/pd/D69XSH3BM/.</w:t>
      </w:r>
    </w:p>
    <w:p w14:paraId="340B2905" w14:textId="7AECDA4E" w:rsidR="00A11C5F" w:rsidRDefault="00000000">
      <w:r>
        <w:t xml:space="preserve">Valoarea comercială a premiului la data lansării campaniei este de 1.773 lei. </w:t>
      </w:r>
    </w:p>
    <w:p w14:paraId="2B317118" w14:textId="77777777" w:rsidR="00A11C5F" w:rsidRDefault="00000000">
      <w:r>
        <w:t>Premiul se acordă în natură, nu poate fi înlocuit cu bani la cererea câștigătorului și este netransmisibil, cu excepția situațiilor impuse de lege sau agreate în scris de Organizator.</w:t>
      </w:r>
    </w:p>
    <w:p w14:paraId="22CC7C1D" w14:textId="77777777" w:rsidR="00A11C5F" w:rsidRDefault="00000000">
      <w:pPr>
        <w:pStyle w:val="Heading1"/>
      </w:pPr>
      <w:r>
        <w:t>Art. 5 – Mecanismul de participare</w:t>
      </w:r>
    </w:p>
    <w:p w14:paraId="19C22893" w14:textId="77777777" w:rsidR="00A11C5F" w:rsidRDefault="00000000">
      <w:r>
        <w:t>Pentru o înscriere valabilă, participantul trebuie să îndeplinească toate condițiile următoare în perioada campaniei:</w:t>
      </w:r>
    </w:p>
    <w:p w14:paraId="489B402E" w14:textId="77777777" w:rsidR="00A11C5F" w:rsidRDefault="00000000">
      <w:pPr>
        <w:pStyle w:val="ListBullet"/>
      </w:pPr>
      <w:r>
        <w:t>să urmărească (follow) contul oficial TikTok @ZestPizza;</w:t>
      </w:r>
    </w:p>
    <w:p w14:paraId="06FA0812" w14:textId="34AE3AF0" w:rsidR="00A11C5F" w:rsidRDefault="00000000">
      <w:pPr>
        <w:pStyle w:val="ListBullet"/>
      </w:pPr>
      <w:r>
        <w:t xml:space="preserve">să lase </w:t>
      </w:r>
      <w:r w:rsidR="00A71239">
        <w:t>in</w:t>
      </w:r>
      <w:r>
        <w:t xml:space="preserve"> comentariu</w:t>
      </w:r>
      <w:r w:rsidR="00A71239">
        <w:t xml:space="preserve"> </w:t>
      </w:r>
      <w:r>
        <w:t xml:space="preserve"> </w:t>
      </w:r>
      <w:r w:rsidR="00B14862">
        <w:t xml:space="preserve">cuvantul “ Particip”, </w:t>
      </w:r>
      <w:r>
        <w:t>la videoclipul oficial al campaniei publicat pe @ZestPizza, etichetând (tag) un alt cont TikTok;</w:t>
      </w:r>
    </w:p>
    <w:p w14:paraId="41144878" w14:textId="77777777" w:rsidR="00A11C5F" w:rsidRDefault="00000000">
      <w:pPr>
        <w:pStyle w:val="ListBullet"/>
      </w:pPr>
      <w:r>
        <w:t>să păstreze comentariul și să nu retragă urmărirea contului Organizatorului până la verificarea eligibilității;</w:t>
      </w:r>
    </w:p>
    <w:p w14:paraId="422D0AB2" w14:textId="77777777" w:rsidR="00A11C5F" w:rsidRDefault="00000000">
      <w:pPr>
        <w:pStyle w:val="ListBullet"/>
      </w:pPr>
      <w:r>
        <w:t>să respecte prezentul regulament și regulile TikTok.</w:t>
      </w:r>
    </w:p>
    <w:p w14:paraId="5500261B" w14:textId="77777777" w:rsidR="00A11C5F" w:rsidRDefault="00000000">
      <w:r>
        <w:lastRenderedPageBreak/>
        <w:t>Fiecare cont TikTok beneficiază de o singură înscriere și o singură șansă la extragere, indiferent de numărul comentariilor publicate. Dacă același cont publică mai multe comentarii, se ia în considerare o singură înscriere. Nu este necesară achiziția unui produs, distribuirea videoclipului sau furnizarea datelor de contact pentru a participa.</w:t>
      </w:r>
    </w:p>
    <w:p w14:paraId="01C2B2AD" w14:textId="1E52AA53" w:rsidR="00A11C5F" w:rsidRDefault="00000000">
      <w:r>
        <w:t xml:space="preserve">Comentariile cu spam, limbaj ofensator, tag-uri către conturi inexistente sau alte încălcări ale regulilor platformei </w:t>
      </w:r>
      <w:r w:rsidR="00022EE5">
        <w:t>vor</w:t>
      </w:r>
      <w:r>
        <w:t xml:space="preserve"> fi excluse. Organizatorul poate verifica follow-ul contului extras..</w:t>
      </w:r>
    </w:p>
    <w:p w14:paraId="254D5AA9" w14:textId="77777777" w:rsidR="00A11C5F" w:rsidRDefault="00000000">
      <w:pPr>
        <w:pStyle w:val="Heading1"/>
      </w:pPr>
      <w:r>
        <w:t>Art. 6 – Tragerea la sorți și desemnarea câștigătorului</w:t>
      </w:r>
    </w:p>
    <w:p w14:paraId="239BC7A3" w14:textId="77777777" w:rsidR="00A11C5F" w:rsidRDefault="00000000">
      <w:r>
        <w:t>Tragerea la sorți va avea loc la 6 noiembrie 2026, live pe contul oficial TikTok @ZestPizza. Ora exactă va fi anunțată în prealabil.</w:t>
      </w:r>
    </w:p>
    <w:p w14:paraId="2A467236" w14:textId="77777777" w:rsidR="00A11C5F" w:rsidRDefault="00000000">
      <w:r>
        <w:t>Organizatorul va întocmi o listă a înscrierilor eligibile pe baza comentariilor la videoclipul campaniei, cu o singură intrare pentru fiecare cont. Înscrierile vor fi numerotate, iar numărul câștigător va fi selectat aleatoriu cu ajutorul Random.org, în cadrul transmisiunii live. Organizatorul va prezenta metoda de selecție și rezultatul fără a expune date personale care nu sunt necesare.</w:t>
      </w:r>
    </w:p>
    <w:p w14:paraId="6B984BB8" w14:textId="3122F0C3" w:rsidR="00A11C5F" w:rsidRDefault="00000000">
      <w:r>
        <w:t xml:space="preserve">Contul extras va fi verificat pentru îndeplinirea condițiilor. Dacă este neeligibil, refuză premiul sau nu răspunde în termen, Organizatorul </w:t>
      </w:r>
      <w:r w:rsidR="00A71239">
        <w:t xml:space="preserve">acorda premiul urmatorului clasat. </w:t>
      </w:r>
      <w:r>
        <w:t xml:space="preserve"> Organizatorul va păstra înregistrarea live și documentarea extragerii pentru a putea demonstra corectitudinea procedurii.</w:t>
      </w:r>
    </w:p>
    <w:p w14:paraId="12653F09" w14:textId="77777777" w:rsidR="00A71239" w:rsidRDefault="00A71239"/>
    <w:p w14:paraId="20E8DA68" w14:textId="5383D1BD" w:rsidR="00A71239" w:rsidRDefault="00A71239" w:rsidP="00A71239">
      <w:pPr>
        <w:pStyle w:val="Heading1"/>
      </w:pPr>
      <w:r>
        <w:t xml:space="preserve">Art 7. </w:t>
      </w:r>
      <w:r>
        <w:t xml:space="preserve"> Verificarea deținerii contului TikTok și validarea câștigătorului</w:t>
      </w:r>
    </w:p>
    <w:p w14:paraId="200F952F" w14:textId="77777777" w:rsidR="00A71239" w:rsidRDefault="00A71239" w:rsidP="00A71239">
      <w:r>
        <w:t>Pentru revendicarea premiului, persoana desemnată câștigătoare trebuie să contacteze Organizatorul prin mesaj privat (DM) de pe contul TikTok extras, în termen de 48 de ore de la anunțare.</w:t>
      </w:r>
    </w:p>
    <w:p w14:paraId="10DAF7E8" w14:textId="77777777" w:rsidR="00A71239" w:rsidRDefault="00A71239" w:rsidP="00A71239">
      <w:r>
        <w:t>Organizatorul va verifica dacă username-ul corespunde înscrierii extrase și dacă sunt îndeplinite condițiile de participare. Pentru confirmarea controlului asupra contului, Organizatorul poate solicita câștigătorului să transmită, de pe același cont, un cod unic de validare comunicat în privat.</w:t>
      </w:r>
    </w:p>
    <w:p w14:paraId="3B652BDD" w14:textId="4C07E1CA" w:rsidR="00A71239" w:rsidRDefault="00A71239" w:rsidP="00A71239">
      <w:r>
        <w:t xml:space="preserve">Dacă verificarea este finalizată cu succes, Organizatorul va confirma câștigul și va comunica în privat pașii necesari pentru predarea premiului. Dacă persoana nu răspunde în termen, nu poate demonstra controlul asupra contului sau nu îndeplinește condițiile de participare, Organizatorul poate invalida înscrierea și poate </w:t>
      </w:r>
      <w:r>
        <w:t xml:space="preserve">da premiul urmatorului clasat. </w:t>
      </w:r>
    </w:p>
    <w:p w14:paraId="33509A0C" w14:textId="77777777" w:rsidR="00A71239" w:rsidRDefault="00A71239" w:rsidP="00A71239">
      <w:r>
        <w:t>Organizatorul nu va solicita parola contului TikTok, coduri de autentificare, coduri de recuperare sau acces la contul participantului.</w:t>
      </w:r>
    </w:p>
    <w:p w14:paraId="4C9DC455" w14:textId="6A3DA017" w:rsidR="00A11C5F" w:rsidRDefault="00000000">
      <w:pPr>
        <w:pStyle w:val="Heading1"/>
      </w:pPr>
      <w:r>
        <w:t xml:space="preserve">Art. </w:t>
      </w:r>
      <w:r w:rsidR="00A71239">
        <w:t>8</w:t>
      </w:r>
      <w:r>
        <w:t xml:space="preserve"> – Anunțarea și revendicarea premiului</w:t>
      </w:r>
    </w:p>
    <w:p w14:paraId="5B81DFB2" w14:textId="77777777" w:rsidR="00A11C5F" w:rsidRDefault="00000000">
      <w:r>
        <w:t>Câștigătorul va fi anunțat în transmisiunea live și printr-un comentariu sau o postare pe contul oficial TikTok @ZestPizza. Anunțul public va utiliza numele de utilizator TikTok (username), sub rezerva cerințelor legale aplicabile.</w:t>
      </w:r>
    </w:p>
    <w:p w14:paraId="206FA24E" w14:textId="77777777" w:rsidR="00A11C5F" w:rsidRDefault="00000000">
      <w:r>
        <w:t>Câștigătorul trebuie să contacteze Organizatorul prin mesaj privat pe TikTok în termen de 48 de ore de la anunțare. Nu se solicită nume, prenume sau date de contact la înscriere. După desemnare, pentru validare, predarea premiului și îndeplinirea obligațiilor legale/fiscale, Organizatorul poate solicita datele strict necesare, în condițiile art. 9.</w:t>
      </w:r>
    </w:p>
    <w:p w14:paraId="75B260BA" w14:textId="1548FA33" w:rsidR="00A11C5F" w:rsidRDefault="00000000">
      <w:r>
        <w:t xml:space="preserve">Dacă persoana extrasă nu răspunde în termen, nu poate fi validată sau refuză premiul, Organizatorul poate invalida </w:t>
      </w:r>
      <w:r w:rsidR="00A71239">
        <w:t xml:space="preserve">acorda premiul urmatorului clasat. </w:t>
      </w:r>
      <w:r>
        <w:t xml:space="preserve"> Predarea se va stabili de comun acord în România și poate fi consemnată într-un proces-verbal.</w:t>
      </w:r>
    </w:p>
    <w:p w14:paraId="5735A9F8" w14:textId="070D27C3" w:rsidR="00A11C5F" w:rsidRDefault="00000000">
      <w:pPr>
        <w:pStyle w:val="Heading1"/>
      </w:pPr>
      <w:r>
        <w:lastRenderedPageBreak/>
        <w:t xml:space="preserve">Art. </w:t>
      </w:r>
      <w:r w:rsidR="00022EE5">
        <w:t>9</w:t>
      </w:r>
      <w:r>
        <w:t xml:space="preserve"> – Obligații fiscale</w:t>
      </w:r>
    </w:p>
    <w:p w14:paraId="40C6663C" w14:textId="77777777" w:rsidR="00A11C5F" w:rsidRDefault="00000000">
      <w:r>
        <w:t>Organizatorul va analiza și îndeplini obligațiile fiscale aplicabile premiilor în natură, inclusiv calcularea, reținerea, declararea și plata impozitului, dacă acesta este datorat, potrivit legislației în vigoare la data acordării. Câștigătorului i se pot solicita date de identificare strict necesare acestor formalități. Modalitatea de suportare a eventualului impozit va fi comunicată înainte de predarea premiului.</w:t>
      </w:r>
    </w:p>
    <w:p w14:paraId="164CEF28" w14:textId="1F89B0AB" w:rsidR="00A11C5F" w:rsidRDefault="00000000">
      <w:pPr>
        <w:pStyle w:val="Heading1"/>
      </w:pPr>
      <w:r>
        <w:t xml:space="preserve">Art. </w:t>
      </w:r>
      <w:r w:rsidR="00022EE5">
        <w:t>10</w:t>
      </w:r>
      <w:r>
        <w:t xml:space="preserve"> – Date cu caracter personal</w:t>
      </w:r>
    </w:p>
    <w:p w14:paraId="207F7F77" w14:textId="77777777" w:rsidR="00A11C5F" w:rsidRDefault="00000000">
      <w:r>
        <w:t>La înscriere, Organizatorul nu solicită prin formular numele, prenumele, adresa, numărul de telefon sau data nașterii. Pentru administrarea campaniei, Organizatorul poate consulta și consemna numele de utilizator TikTok, comentariul de participare și informațiile publice strict necesare verificării eligibilității.</w:t>
      </w:r>
    </w:p>
    <w:p w14:paraId="5649B8F8" w14:textId="77777777" w:rsidR="00A11C5F" w:rsidRDefault="00000000">
      <w:r>
        <w:t>Numele de utilizator poate constitui dată cu caracter personal atunci când permite identificarea directă sau indirectă a unei persoane. Datele vor fi prelucrate numai în măsura necesară administrării campaniei, verificării înscrierilor, desemnării și contactării câștigătorului, prevenirii fraudei și documentării extragerii. Nu vor fi folosite pentru marketing direct fără un temei legal separat.</w:t>
      </w:r>
    </w:p>
    <w:p w14:paraId="6549D988" w14:textId="353B5261" w:rsidR="00A11C5F" w:rsidRDefault="00000000">
      <w:r>
        <w:t xml:space="preserve">După desemnare, pot fi solicitate câștigătorului date suplimentare strict necesare pentru predarea premiului și îndeplinirea obligațiilor legale/fiscale. Pentru exercitarea drepturilor privind datele personale, participanții pot contacta Organizatorul la dpo@zestpizza.ro. Informarea completă privind prelucrarea datelor </w:t>
      </w:r>
      <w:r w:rsidR="00A71239">
        <w:t>personale este disponibila pe websiteul www.zestpizza.ro.</w:t>
      </w:r>
    </w:p>
    <w:p w14:paraId="5D2B35A2" w14:textId="668926EB" w:rsidR="00A11C5F" w:rsidRDefault="00000000">
      <w:pPr>
        <w:pStyle w:val="Heading1"/>
      </w:pPr>
      <w:r>
        <w:t>Art. 1</w:t>
      </w:r>
      <w:r w:rsidR="00022EE5">
        <w:t>1</w:t>
      </w:r>
      <w:r>
        <w:t xml:space="preserve"> – Publicitate și utilizarea numelui de utilizator</w:t>
      </w:r>
    </w:p>
    <w:p w14:paraId="5DB57206" w14:textId="77777777" w:rsidR="00A11C5F" w:rsidRDefault="00000000">
      <w:r>
        <w:t>Organizatorul va anunța câștigătorul pe TikTok folosind numele de utilizator și premiul câștigat. Orice utilizare suplimentară a imaginii, vocii sau declarațiilor câștigătorului în materiale promoționale se va face în baza unui acord separat, atunci când este necesar.</w:t>
      </w:r>
    </w:p>
    <w:p w14:paraId="14E438C8" w14:textId="3EAACE30" w:rsidR="00A11C5F" w:rsidRDefault="00000000">
      <w:pPr>
        <w:pStyle w:val="Heading1"/>
      </w:pPr>
      <w:r>
        <w:t>Art. 1</w:t>
      </w:r>
      <w:r w:rsidR="00022EE5">
        <w:t>2</w:t>
      </w:r>
      <w:r>
        <w:t xml:space="preserve"> – Limitări de răspundere</w:t>
      </w:r>
    </w:p>
    <w:p w14:paraId="12631A04" w14:textId="77777777" w:rsidR="00A11C5F" w:rsidRDefault="00000000">
      <w:r>
        <w:t>Organizatorul nu răspunde pentru indisponibilitatea temporară a TikTok, erori tehnice ale platformei, restricții aplicate conturilor participanților, pierderea accesului la cont sau comentarii eliminate de platformă. Organizatorul poate exclude înscrierile frauduloase și poate lua măsuri rezonabile pentru protejarea integrității extragerii. Modificările esențiale vor fi comunicate public, cu respectarea legii.</w:t>
      </w:r>
    </w:p>
    <w:p w14:paraId="7EE9B842" w14:textId="6AAEF869" w:rsidR="00A11C5F" w:rsidRDefault="00000000">
      <w:pPr>
        <w:pStyle w:val="Heading1"/>
      </w:pPr>
      <w:r>
        <w:t>Art. 1</w:t>
      </w:r>
      <w:r w:rsidR="00022EE5">
        <w:t>3</w:t>
      </w:r>
      <w:r>
        <w:t xml:space="preserve"> – Relația cu TikTok</w:t>
      </w:r>
    </w:p>
    <w:p w14:paraId="674EADA4" w14:textId="77777777" w:rsidR="00A11C5F" w:rsidRDefault="00000000">
      <w:r>
        <w:t>Campania nu este sponsorizată, administrată sau asociată cu TikTok. Participanții înțeleg că furnizează informațiile Organizatorului, nu TikTok, iar TikTok nu răspunde pentru administrarea campaniei sau acordarea premiului. Participanții trebuie să respecte termenii și regulile comunității TikTok.</w:t>
      </w:r>
    </w:p>
    <w:p w14:paraId="50685B8C" w14:textId="3083B0A9" w:rsidR="00A11C5F" w:rsidRDefault="00000000">
      <w:pPr>
        <w:pStyle w:val="Heading1"/>
      </w:pPr>
      <w:r>
        <w:t>Art. 1</w:t>
      </w:r>
      <w:r w:rsidR="00022EE5">
        <w:t>4</w:t>
      </w:r>
      <w:r>
        <w:t xml:space="preserve"> – Legea aplicabilă</w:t>
      </w:r>
    </w:p>
    <w:p w14:paraId="4E8CE413" w14:textId="77777777" w:rsidR="00A11C5F" w:rsidRDefault="00000000">
      <w:r>
        <w:t>Prezentul regulament este guvernat de legea română. Orice neînțelegere va fi soluționată cu prioritate pe cale amiabilă, iar în caz contrar de instanțele competente potrivit legii.</w:t>
      </w:r>
    </w:p>
    <w:p w14:paraId="278AE328" w14:textId="77777777" w:rsidR="00A71239" w:rsidRDefault="00A71239"/>
    <w:p w14:paraId="2C6526B1" w14:textId="77777777" w:rsidR="00A71239" w:rsidRDefault="00A71239"/>
    <w:p w14:paraId="2E2825A8" w14:textId="77777777" w:rsidR="00A71239" w:rsidRDefault="00A71239"/>
    <w:p w14:paraId="146E6917" w14:textId="77777777" w:rsidR="00A71239" w:rsidRDefault="00A71239"/>
    <w:p w14:paraId="0E167B0E" w14:textId="4222A20A" w:rsidR="00A11C5F" w:rsidRDefault="00000000">
      <w:pPr>
        <w:pStyle w:val="Heading1"/>
      </w:pPr>
      <w:r>
        <w:lastRenderedPageBreak/>
        <w:t>Art. 1</w:t>
      </w:r>
      <w:r w:rsidR="00022EE5">
        <w:t>5</w:t>
      </w:r>
      <w:r>
        <w:t xml:space="preserve"> – Dispoziții finale</w:t>
      </w:r>
    </w:p>
    <w:p w14:paraId="0F7B8CE0" w14:textId="77777777" w:rsidR="00A11C5F" w:rsidRDefault="00000000">
      <w:r>
        <w:t>Regulamentul va fi disponibil gratuit oricărui solicitant și va fi publicat sau indicat printr-un link accesibil din comunicarea campaniei. Prin participare, participanții declară că au citit și acceptă regulamentul. Forma finală intră în vigoare după verificarea juridică și îndeplinirea formalităților legale aplicabile, înainte de începerea campaniei.</w:t>
      </w:r>
    </w:p>
    <w:p w14:paraId="11D8171D" w14:textId="77777777" w:rsidR="00A11C5F" w:rsidRDefault="00A11C5F"/>
    <w:p w14:paraId="29FB6DAE" w14:textId="77777777" w:rsidR="00A11C5F" w:rsidRDefault="00000000">
      <w:r>
        <w:rPr>
          <w:b/>
        </w:rPr>
        <w:t>Organizator: S.C. ZEST FOOD S.R.L.</w:t>
      </w:r>
      <w:r>
        <w:rPr>
          <w:b/>
        </w:rPr>
        <w:br/>
      </w:r>
    </w:p>
    <w:p w14:paraId="2DAB8441" w14:textId="77777777" w:rsidR="00A11C5F" w:rsidRDefault="00000000">
      <w:r>
        <w:t>Reprezentant: Liviu Mihăescu, Administrator</w:t>
      </w:r>
      <w:r>
        <w:br/>
        <w:t>Semnătură: __________________________    Data: ______________</w:t>
      </w:r>
    </w:p>
    <w:p w14:paraId="27FD7580" w14:textId="0215544C" w:rsidR="00A71239" w:rsidRDefault="00000000" w:rsidP="00A71239">
      <w:pPr>
        <w:pStyle w:val="Heading1"/>
      </w:pPr>
      <w:r>
        <w:t xml:space="preserve">Art. 15 </w:t>
      </w:r>
    </w:p>
    <w:p w14:paraId="3BD85549" w14:textId="34FD871E" w:rsidR="00A11C5F" w:rsidRDefault="00A11C5F"/>
    <w:sectPr w:rsidR="00A11C5F"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4CEF1" w14:textId="77777777" w:rsidR="00130AC8" w:rsidRDefault="00130AC8">
      <w:pPr>
        <w:spacing w:after="0" w:line="240" w:lineRule="auto"/>
      </w:pPr>
      <w:r>
        <w:separator/>
      </w:r>
    </w:p>
  </w:endnote>
  <w:endnote w:type="continuationSeparator" w:id="0">
    <w:p w14:paraId="06CBF94C" w14:textId="77777777" w:rsidR="00130AC8" w:rsidRDefault="00130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6B74" w14:textId="77777777" w:rsidR="00A11C5F" w:rsidRDefault="00000000">
    <w:pPr>
      <w:pStyle w:val="Footer"/>
      <w:jc w:val="center"/>
    </w:pPr>
    <w:r>
      <w:rPr>
        <w:color w:val="646464"/>
        <w:sz w:val="16"/>
      </w:rPr>
      <w:t>Zest Pizza – Regulament Halloween 2026 | Versiune de lucru pentru verificare juridică/notarială</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7196" w14:textId="77777777" w:rsidR="00130AC8" w:rsidRDefault="00130AC8">
      <w:pPr>
        <w:spacing w:after="0" w:line="240" w:lineRule="auto"/>
      </w:pPr>
      <w:r>
        <w:separator/>
      </w:r>
    </w:p>
  </w:footnote>
  <w:footnote w:type="continuationSeparator" w:id="0">
    <w:p w14:paraId="04201F95" w14:textId="77777777" w:rsidR="00130AC8" w:rsidRDefault="00130A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5202233">
    <w:abstractNumId w:val="8"/>
  </w:num>
  <w:num w:numId="2" w16cid:durableId="1365717494">
    <w:abstractNumId w:val="6"/>
  </w:num>
  <w:num w:numId="3" w16cid:durableId="1087071025">
    <w:abstractNumId w:val="5"/>
  </w:num>
  <w:num w:numId="4" w16cid:durableId="243686105">
    <w:abstractNumId w:val="4"/>
  </w:num>
  <w:num w:numId="5" w16cid:durableId="1081834457">
    <w:abstractNumId w:val="7"/>
  </w:num>
  <w:num w:numId="6" w16cid:durableId="1166163155">
    <w:abstractNumId w:val="3"/>
  </w:num>
  <w:num w:numId="7" w16cid:durableId="493029129">
    <w:abstractNumId w:val="2"/>
  </w:num>
  <w:num w:numId="8" w16cid:durableId="518810384">
    <w:abstractNumId w:val="1"/>
  </w:num>
  <w:num w:numId="9" w16cid:durableId="624696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EE5"/>
    <w:rsid w:val="00034616"/>
    <w:rsid w:val="0006063C"/>
    <w:rsid w:val="00130AC8"/>
    <w:rsid w:val="0015074B"/>
    <w:rsid w:val="0029639D"/>
    <w:rsid w:val="00326F90"/>
    <w:rsid w:val="00A11C5F"/>
    <w:rsid w:val="00A676FF"/>
    <w:rsid w:val="00A71239"/>
    <w:rsid w:val="00AA1D8D"/>
    <w:rsid w:val="00B14862"/>
    <w:rsid w:val="00B47730"/>
    <w:rsid w:val="00CB0664"/>
    <w:rsid w:val="00E137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72D00E"/>
  <w14:defaultImageDpi w14:val="300"/>
  <w15:docId w15:val="{9D0970B0-8BB2-4242-BFE5-5A683243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80162D"/>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80162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Grigore Ema</cp:lastModifiedBy>
  <cp:revision>4</cp:revision>
  <dcterms:created xsi:type="dcterms:W3CDTF">2013-12-23T23:15:00Z</dcterms:created>
  <dcterms:modified xsi:type="dcterms:W3CDTF">2026-10-23T13:15:00Z</dcterms:modified>
  <cp:category/>
</cp:coreProperties>
</file>